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54CB" w:rsidRPr="007C1900" w:rsidRDefault="009D54CB" w:rsidP="009D54CB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</w:pPr>
      <w:r w:rsidRPr="007C1900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>Должностной регламент</w:t>
      </w:r>
      <w:r w:rsidRPr="007C1900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br/>
        <w:t xml:space="preserve"> старшего государственного налогового инспектора отдела</w:t>
      </w:r>
      <w:r w:rsidRPr="007C1900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br/>
        <w:t xml:space="preserve">работы с налогоплательщиками </w:t>
      </w:r>
    </w:p>
    <w:p w:rsidR="009D54CB" w:rsidRPr="007C1900" w:rsidRDefault="009D54CB" w:rsidP="009D54CB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</w:pPr>
      <w:r w:rsidRPr="007C1900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>Межрайонной ИФНС России № 24 по Свердловской области</w:t>
      </w:r>
    </w:p>
    <w:p w:rsidR="009D54CB" w:rsidRPr="007C1900" w:rsidRDefault="009D54CB" w:rsidP="009D54CB">
      <w:pPr>
        <w:keepNext/>
        <w:spacing w:before="240" w:after="6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</w:pPr>
      <w:r w:rsidRPr="007C1900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>I. Общие положения</w:t>
      </w:r>
    </w:p>
    <w:p w:rsidR="009D54CB" w:rsidRPr="007C1900" w:rsidRDefault="009D54CB" w:rsidP="009D54C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54CB" w:rsidRPr="007C1900" w:rsidRDefault="009D54CB" w:rsidP="00670B89">
      <w:pPr>
        <w:keepNext/>
        <w:numPr>
          <w:ilvl w:val="0"/>
          <w:numId w:val="1"/>
        </w:numPr>
        <w:spacing w:after="0" w:line="240" w:lineRule="auto"/>
        <w:ind w:left="0" w:firstLine="709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1900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Должность федеральной государственной гражданской службы (далее - гражданская служба) старшего государственного налогового инспектора отдела работы с налогоплательщиками Межрайонной ИФНС России № 24 по Свердловской области (далее – старший государственный налоговый инспектор) относится к старшей группе должностей гражданской службы категории "специалисты".</w:t>
      </w:r>
    </w:p>
    <w:p w:rsidR="009D54CB" w:rsidRPr="007C1900" w:rsidRDefault="009D54CB" w:rsidP="00D83898">
      <w:pPr>
        <w:keepNext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1900">
        <w:rPr>
          <w:rFonts w:ascii="Times New Roman" w:eastAsia="Times New Roman" w:hAnsi="Times New Roman" w:cs="Times New Roman"/>
          <w:sz w:val="24"/>
          <w:szCs w:val="24"/>
          <w:lang w:eastAsia="ru-RU"/>
        </w:rPr>
        <w:t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государственно</w:t>
      </w:r>
      <w:r w:rsidR="00D83898" w:rsidRPr="007C19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й гражданской службы», </w:t>
      </w:r>
      <w:r w:rsidR="009D2422" w:rsidRPr="007C1900">
        <w:rPr>
          <w:rFonts w:ascii="Times New Roman" w:eastAsia="Times New Roman" w:hAnsi="Times New Roman" w:cs="Times New Roman"/>
          <w:sz w:val="24"/>
          <w:szCs w:val="24"/>
          <w:lang w:eastAsia="ru-RU"/>
        </w:rPr>
        <w:t>11-3-4</w:t>
      </w:r>
      <w:r w:rsidRPr="007C1900">
        <w:rPr>
          <w:rFonts w:ascii="Times New Roman" w:eastAsia="Times New Roman" w:hAnsi="Times New Roman" w:cs="Times New Roman"/>
          <w:sz w:val="24"/>
          <w:szCs w:val="24"/>
          <w:lang w:eastAsia="ru-RU"/>
        </w:rPr>
        <w:t>-095.</w:t>
      </w:r>
    </w:p>
    <w:p w:rsidR="009D54CB" w:rsidRPr="007C1900" w:rsidRDefault="009D54CB" w:rsidP="00670B89">
      <w:pPr>
        <w:keepNext/>
        <w:numPr>
          <w:ilvl w:val="0"/>
          <w:numId w:val="1"/>
        </w:numPr>
        <w:spacing w:after="0" w:line="240" w:lineRule="auto"/>
        <w:ind w:left="0" w:firstLine="709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1900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>Область профессиональной служебной деятельности старшего государственного налогового инспектора: регулирование налоговой деятельности.</w:t>
      </w:r>
    </w:p>
    <w:p w:rsidR="009D54CB" w:rsidRPr="007C1900" w:rsidRDefault="009D54CB" w:rsidP="00670B89">
      <w:pPr>
        <w:keepNext/>
        <w:numPr>
          <w:ilvl w:val="0"/>
          <w:numId w:val="1"/>
        </w:numPr>
        <w:spacing w:after="0" w:line="240" w:lineRule="auto"/>
        <w:ind w:left="0" w:firstLine="709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1900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>Вид профессиональной служебной деятельности старшего государственного налогового инспектора: регулирование в сфере разработки налоговых стандартов, оформления и декларирования. Детализация вида профессиональной служебной деятельности: организация работы с налогоплательщиками; обеспечение деятельности государственного органа в части, относящейся к сфере деятельности Федеральной налоговой службы.</w:t>
      </w:r>
    </w:p>
    <w:p w:rsidR="009D54CB" w:rsidRPr="007C1900" w:rsidRDefault="009D54CB" w:rsidP="00670B89">
      <w:pPr>
        <w:keepNext/>
        <w:numPr>
          <w:ilvl w:val="0"/>
          <w:numId w:val="1"/>
        </w:numPr>
        <w:spacing w:after="0" w:line="240" w:lineRule="auto"/>
        <w:ind w:left="0" w:firstLine="709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1900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>Назначение на должность и освобождение от должности старшего государственного налогового инспектора осуществляются приказом Межрайонная ИФНС России № 24 по Свердловской области (далее – инспекция).</w:t>
      </w:r>
    </w:p>
    <w:p w:rsidR="009D54CB" w:rsidRPr="007C1900" w:rsidRDefault="009D54CB" w:rsidP="00670B89">
      <w:pPr>
        <w:keepNext/>
        <w:numPr>
          <w:ilvl w:val="0"/>
          <w:numId w:val="1"/>
        </w:numPr>
        <w:spacing w:after="0" w:line="240" w:lineRule="auto"/>
        <w:ind w:left="0" w:firstLine="709"/>
        <w:jc w:val="both"/>
        <w:outlineLvl w:val="0"/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</w:pPr>
      <w:r w:rsidRPr="007C1900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Старший государственный налоговый инспектор</w:t>
      </w:r>
      <w:r w:rsidRPr="007C1900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 xml:space="preserve"> отдела работы с налогоплательщиками непосредственно подчиняется начальнику отдела.</w:t>
      </w:r>
    </w:p>
    <w:p w:rsidR="009D54CB" w:rsidRPr="007C1900" w:rsidRDefault="009D54CB" w:rsidP="00670B89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19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период временного отсутствия </w:t>
      </w:r>
      <w:r w:rsidR="00670B89" w:rsidRPr="007C19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старшего </w:t>
      </w:r>
      <w:r w:rsidRPr="007C1900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государственного налогового инспектора отдела работы с налогоплательщиком исполнение его должностных обязанностей возлагается на другого сотрудника отдела работы с налогоплательщиками.</w:t>
      </w:r>
    </w:p>
    <w:p w:rsidR="009D54CB" w:rsidRPr="007C1900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54CB" w:rsidRPr="007C1900" w:rsidRDefault="009D54CB" w:rsidP="00670B89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C190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II. Квалификационные требования для замещения должности гражданской службы</w:t>
      </w:r>
    </w:p>
    <w:p w:rsidR="009D54CB" w:rsidRPr="007C1900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D54CB" w:rsidRPr="007C1900" w:rsidRDefault="009D54CB" w:rsidP="00670B89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1900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замещения должности старшего государственного налогового инспектора устанавливаются следующие требования:</w:t>
      </w:r>
    </w:p>
    <w:p w:rsidR="009D54CB" w:rsidRPr="007C1900" w:rsidRDefault="009D54CB" w:rsidP="00670B89">
      <w:pPr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19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Наличие высшего образования – </w:t>
      </w:r>
      <w:proofErr w:type="spellStart"/>
      <w:r w:rsidRPr="007C1900">
        <w:rPr>
          <w:rFonts w:ascii="Times New Roman" w:eastAsia="Times New Roman" w:hAnsi="Times New Roman" w:cs="Times New Roman"/>
          <w:sz w:val="24"/>
          <w:szCs w:val="24"/>
          <w:lang w:eastAsia="ru-RU"/>
        </w:rPr>
        <w:t>бакалавриат</w:t>
      </w:r>
      <w:proofErr w:type="spellEnd"/>
      <w:r w:rsidRPr="007C19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7C1900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специалитет</w:t>
      </w:r>
      <w:proofErr w:type="spellEnd"/>
      <w:r w:rsidRPr="007C19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направлению подготовки и укрупненным группам специальностей "Менеджмент", "Экономика", </w:t>
      </w:r>
      <w:r w:rsidRPr="007C190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"Государственное и муниципальное управление", "Журналистика", "Связи с общественностью" или "Юриспруденция" или иное направление подготовки (специальность), для которого законодательством об образовании Российской Федерации установлено соответствие направлению подготовки (специальности), указанному в предыдущих перечнях профессий, специальностей и направлений подготовки.</w:t>
      </w:r>
    </w:p>
    <w:p w:rsidR="009D54CB" w:rsidRPr="007C1900" w:rsidRDefault="009D54CB" w:rsidP="00670B89">
      <w:pPr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1900">
        <w:rPr>
          <w:rFonts w:ascii="Times New Roman" w:eastAsia="Times New Roman" w:hAnsi="Times New Roman" w:cs="Times New Roman"/>
          <w:sz w:val="24"/>
          <w:szCs w:val="24"/>
          <w:lang w:eastAsia="ru-RU"/>
        </w:rPr>
        <w:t>Без предъявления требований к стажу, направлению подготовки.</w:t>
      </w:r>
    </w:p>
    <w:p w:rsidR="009D54CB" w:rsidRPr="007C1900" w:rsidRDefault="009D54CB" w:rsidP="00670B89">
      <w:pPr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19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Наличие базовых знаний: государственного языка Российской Федерации (русского языка); основ </w:t>
      </w:r>
      <w:hyperlink r:id="rId7" w:history="1">
        <w:r w:rsidRPr="007C190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Конституции</w:t>
        </w:r>
      </w:hyperlink>
      <w:r w:rsidRPr="007C19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Российской Федерации, Федерального </w:t>
      </w:r>
      <w:hyperlink r:id="rId8" w:history="1">
        <w:r w:rsidRPr="007C190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закона</w:t>
        </w:r>
      </w:hyperlink>
      <w:r w:rsidRPr="007C19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27 мая 2003 г. № 58-ФЗ «О системе государственной службы Российской Федерации», Федерального </w:t>
      </w:r>
      <w:hyperlink r:id="rId9" w:history="1">
        <w:r w:rsidRPr="007C190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закона</w:t>
        </w:r>
      </w:hyperlink>
      <w:r w:rsidRPr="007C19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0" w:history="1">
        <w:r w:rsidRPr="007C190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закона</w:t>
        </w:r>
      </w:hyperlink>
      <w:r w:rsidRPr="007C19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25 декабря 2008 г. № 273-ФЗ «О противодействии коррупции»; знаний в области информационно-коммуникационных технологий, требования к общим и управленческим умениям, свидетельствующим о наличии необходимых профессиональных и личностных качеств.</w:t>
      </w:r>
    </w:p>
    <w:p w:rsidR="009D54CB" w:rsidRPr="007C1900" w:rsidRDefault="009D54CB" w:rsidP="00670B89">
      <w:pPr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1900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Наличие профессиональных знаний:</w:t>
      </w:r>
    </w:p>
    <w:p w:rsidR="009D54CB" w:rsidRPr="007C1900" w:rsidRDefault="009D54CB" w:rsidP="00670B89">
      <w:pPr>
        <w:numPr>
          <w:ilvl w:val="2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1900">
        <w:rPr>
          <w:rFonts w:ascii="Times New Roman" w:eastAsia="Times New Roman" w:hAnsi="Times New Roman" w:cs="Times New Roman"/>
          <w:sz w:val="24"/>
          <w:szCs w:val="24"/>
          <w:lang w:eastAsia="ru-RU"/>
        </w:rPr>
        <w:t>В сфере законодательства Российской Федерации:</w:t>
      </w:r>
    </w:p>
    <w:p w:rsidR="009D54CB" w:rsidRPr="007C1900" w:rsidRDefault="007C1900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1" w:history="1">
        <w:r w:rsidR="009D54CB" w:rsidRPr="007C1900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Конституции</w:t>
        </w:r>
      </w:hyperlink>
      <w:r w:rsidR="009D54CB" w:rsidRPr="007C19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Федерации;</w:t>
      </w:r>
    </w:p>
    <w:p w:rsidR="009D54CB" w:rsidRPr="007C1900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1900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Налоговый кодекс Российской Федерации, Кодекс Российской Федерации об административных правонарушениях, постановления Правительства Российской Федерации;</w:t>
      </w:r>
    </w:p>
    <w:p w:rsidR="009D54CB" w:rsidRPr="007C1900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19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(расчетов)", утвержденный приказом Минфина России от </w:t>
      </w:r>
      <w:r w:rsidR="00476434" w:rsidRPr="007C1900">
        <w:rPr>
          <w:rFonts w:ascii="Times New Roman" w:hAnsi="Times New Roman" w:cs="Times New Roman"/>
          <w:sz w:val="24"/>
          <w:szCs w:val="24"/>
        </w:rPr>
        <w:t>08.07.2019 г. № ММВ-7-19/343@</w:t>
      </w:r>
      <w:r w:rsidRPr="007C1900">
        <w:rPr>
          <w:rFonts w:ascii="Times New Roman" w:eastAsia="Times New Roman" w:hAnsi="Times New Roman" w:cs="Times New Roman"/>
          <w:sz w:val="24"/>
          <w:szCs w:val="24"/>
          <w:lang w:eastAsia="ru-RU"/>
        </w:rPr>
        <w:t>, Федеральный закон от 02.0</w:t>
      </w:r>
      <w:r w:rsidR="00476434" w:rsidRPr="007C1900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7C1900">
        <w:rPr>
          <w:rFonts w:ascii="Times New Roman" w:eastAsia="Times New Roman" w:hAnsi="Times New Roman" w:cs="Times New Roman"/>
          <w:sz w:val="24"/>
          <w:szCs w:val="24"/>
          <w:lang w:eastAsia="ru-RU"/>
        </w:rPr>
        <w:t>.2006 № 59-ФЗ "О порядке рассмотрения обращений граждан Российской Федерации";</w:t>
      </w:r>
    </w:p>
    <w:p w:rsidR="009D54CB" w:rsidRPr="007C1900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190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 ФНС России от 11 апреля 2011 г. № ММВ-7-4/260@ "Об утверждении Кодекса этики и служебного поведения государственных гражданских служащи</w:t>
      </w:r>
      <w:r w:rsidR="00D83898" w:rsidRPr="007C1900">
        <w:rPr>
          <w:rFonts w:ascii="Times New Roman" w:eastAsia="Times New Roman" w:hAnsi="Times New Roman" w:cs="Times New Roman"/>
          <w:sz w:val="24"/>
          <w:szCs w:val="24"/>
          <w:lang w:eastAsia="ru-RU"/>
        </w:rPr>
        <w:t>х Федеральной налоговой службы";</w:t>
      </w:r>
    </w:p>
    <w:p w:rsidR="009D54CB" w:rsidRPr="007C1900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1900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Постановление Правительства Российской Федерации от 27 сентября 2011 г. № 797 «О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Федерации, ор</w:t>
      </w:r>
      <w:r w:rsidR="00D83898" w:rsidRPr="007C1900">
        <w:rPr>
          <w:rFonts w:ascii="Times New Roman" w:eastAsia="Times New Roman" w:hAnsi="Times New Roman" w:cs="Times New Roman"/>
          <w:sz w:val="24"/>
          <w:szCs w:val="24"/>
          <w:lang w:eastAsia="ru-RU"/>
        </w:rPr>
        <w:t>ганами местного самоуправления»;</w:t>
      </w:r>
    </w:p>
    <w:p w:rsidR="009D54CB" w:rsidRPr="007C1900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1900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Постановление Правительства Российской Федерации от 22 декабря 2012 г. № 1376 «Об утверждении правил организации деятельности многофункциональных центров предоставления государ</w:t>
      </w:r>
      <w:r w:rsidR="00D83898" w:rsidRPr="007C1900">
        <w:rPr>
          <w:rFonts w:ascii="Times New Roman" w:eastAsia="Times New Roman" w:hAnsi="Times New Roman" w:cs="Times New Roman"/>
          <w:sz w:val="24"/>
          <w:szCs w:val="24"/>
          <w:lang w:eastAsia="ru-RU"/>
        </w:rPr>
        <w:t>ственных и муниципальных услуг»;</w:t>
      </w:r>
    </w:p>
    <w:p w:rsidR="009D54CB" w:rsidRPr="007C1900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19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Постановление Правительства Российской Федерации от 12 декабря 2012 г. № 1284 «Об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с учетом качества предоставления ими государственных </w:t>
      </w:r>
      <w:r w:rsidRPr="007C190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услуг, а также о применении результатов указанной оценки как основания для принятия решения о досрочном прекращении исполнения соответствующими руководителями </w:t>
      </w:r>
      <w:r w:rsidR="00D83898" w:rsidRPr="007C1900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своих должностных обязанностей»;</w:t>
      </w:r>
    </w:p>
    <w:p w:rsidR="009D54CB" w:rsidRPr="007C1900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1900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Постановление Правительства Российской Федерации от 10 апреля 2014 г. № 570-р «Об утверждении перечней показателей оценки эффективности деятельности и методик определения целевых значений показателей оценки эффективности деятельности руководителей органов исполнительной власти по созданию благоприятных условий ведения предпринимательск</w:t>
      </w:r>
      <w:r w:rsidR="00D83898" w:rsidRPr="007C1900">
        <w:rPr>
          <w:rFonts w:ascii="Times New Roman" w:eastAsia="Times New Roman" w:hAnsi="Times New Roman" w:cs="Times New Roman"/>
          <w:sz w:val="24"/>
          <w:szCs w:val="24"/>
          <w:lang w:eastAsia="ru-RU"/>
        </w:rPr>
        <w:t>ой деятельности (до 2018 года)»;</w:t>
      </w:r>
    </w:p>
    <w:p w:rsidR="009D54CB" w:rsidRPr="007C1900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19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Старший государственный налоговый инспектор отдела работы с </w:t>
      </w:r>
      <w:proofErr w:type="gramStart"/>
      <w:r w:rsidRPr="007C1900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налогоплательщиками  должен</w:t>
      </w:r>
      <w:proofErr w:type="gramEnd"/>
      <w:r w:rsidRPr="007C19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9D54CB" w:rsidRPr="007C1900" w:rsidRDefault="009D54CB" w:rsidP="00670B89">
      <w:pPr>
        <w:numPr>
          <w:ilvl w:val="2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1900">
        <w:rPr>
          <w:rFonts w:ascii="Times New Roman" w:eastAsia="Times New Roman" w:hAnsi="Times New Roman" w:cs="Times New Roman"/>
          <w:sz w:val="24"/>
          <w:szCs w:val="24"/>
          <w:lang w:eastAsia="ru-RU"/>
        </w:rPr>
        <w:t>Иные профессиональные знания:</w:t>
      </w:r>
    </w:p>
    <w:p w:rsidR="009D54CB" w:rsidRPr="007C1900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1900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формы и методы работы с обращениями граждан;</w:t>
      </w:r>
    </w:p>
    <w:p w:rsidR="009D54CB" w:rsidRPr="007C1900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190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правила делового этикета;</w:t>
      </w:r>
    </w:p>
    <w:p w:rsidR="009D54CB" w:rsidRPr="007C1900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1900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особенности организации работы по приему налогоплательщиков в операционных залах территориальных налоговых органов.</w:t>
      </w:r>
    </w:p>
    <w:p w:rsidR="009D54CB" w:rsidRPr="007C1900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1900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порядок организации работы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о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лиц;</w:t>
      </w:r>
    </w:p>
    <w:p w:rsidR="009D54CB" w:rsidRPr="007C1900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1900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понятие «Индивидуальное информирование» – при обращении налогоплательщика в налоговый орган лично (через представителя), по телефону, по почте, в электронной форме;</w:t>
      </w:r>
    </w:p>
    <w:p w:rsidR="009D54CB" w:rsidRPr="007C1900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1900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порядок приема налоговых деклараций (расчетов);</w:t>
      </w:r>
    </w:p>
    <w:p w:rsidR="009D54CB" w:rsidRPr="007C1900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1900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порядок организации взаимодействия с МФЦ.</w:t>
      </w:r>
    </w:p>
    <w:p w:rsidR="009D54CB" w:rsidRPr="007C1900" w:rsidRDefault="00D83898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1900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9D54CB" w:rsidRPr="007C19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ные нормативные акты и служебные документы, регулирующие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</w:t>
      </w:r>
      <w:hyperlink r:id="rId12" w:history="1">
        <w:r w:rsidR="009D54CB" w:rsidRPr="007C1900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служебного распорядка</w:t>
        </w:r>
      </w:hyperlink>
      <w:r w:rsidR="009D54CB" w:rsidRPr="007C190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9D54CB" w:rsidRPr="007C1900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инспекции, порядка работы со служебной информацией, основ делопроизводства, правил охраны труда и противопожарной безопасности.</w:t>
      </w:r>
    </w:p>
    <w:p w:rsidR="009D54CB" w:rsidRPr="007C1900" w:rsidRDefault="009D54CB" w:rsidP="00670B89">
      <w:pPr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1900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Наличие функциональных знаний:</w:t>
      </w:r>
    </w:p>
    <w:p w:rsidR="009D54CB" w:rsidRPr="007C1900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190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принципы предоставления государственных услуг;</w:t>
      </w:r>
    </w:p>
    <w:p w:rsidR="009D54CB" w:rsidRPr="007C1900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1900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требования к предоставлению государственных услуг;</w:t>
      </w:r>
    </w:p>
    <w:p w:rsidR="009D54CB" w:rsidRPr="007C1900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1900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порядок предоставления государственных услуг в электронной форме;</w:t>
      </w:r>
    </w:p>
    <w:p w:rsidR="009D54CB" w:rsidRPr="007C1900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1900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понятие и принципы функционирования, назначение портала государственных услуг;</w:t>
      </w:r>
    </w:p>
    <w:p w:rsidR="009D54CB" w:rsidRPr="007C1900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190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права заявителей при получении государственных услуг;</w:t>
      </w:r>
    </w:p>
    <w:p w:rsidR="009D54CB" w:rsidRPr="007C1900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1900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обязанности государственных органов, предоставляющих государственные услуги;</w:t>
      </w:r>
    </w:p>
    <w:p w:rsidR="009D54CB" w:rsidRPr="007C1900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1900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стандарт предоставления государственной услуги: навык выполнения обязанностей администратора операционного зала.</w:t>
      </w:r>
    </w:p>
    <w:p w:rsidR="009D54CB" w:rsidRPr="007C1900" w:rsidRDefault="009D54CB" w:rsidP="00670B89">
      <w:pPr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1900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Наличие базовых умений:</w:t>
      </w:r>
    </w:p>
    <w:p w:rsidR="009D54CB" w:rsidRPr="007C1900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1900">
        <w:rPr>
          <w:rFonts w:ascii="Times New Roman" w:eastAsia="Times New Roman" w:hAnsi="Times New Roman" w:cs="Times New Roman"/>
          <w:sz w:val="24"/>
          <w:szCs w:val="24"/>
          <w:lang w:eastAsia="ru-RU"/>
        </w:rPr>
        <w:t>мыслить системно (стратегически);</w:t>
      </w:r>
    </w:p>
    <w:p w:rsidR="009D54CB" w:rsidRPr="007C1900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190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планировать, рационально использовать служебное время и достигать результата;</w:t>
      </w:r>
    </w:p>
    <w:p w:rsidR="009D54CB" w:rsidRPr="007C1900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1900">
        <w:rPr>
          <w:rFonts w:ascii="Times New Roman" w:eastAsia="Times New Roman" w:hAnsi="Times New Roman" w:cs="Times New Roman"/>
          <w:sz w:val="24"/>
          <w:szCs w:val="24"/>
          <w:lang w:eastAsia="ru-RU"/>
        </w:rPr>
        <w:t>управлять изменениями;</w:t>
      </w:r>
    </w:p>
    <w:p w:rsidR="009D54CB" w:rsidRPr="007C1900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1900">
        <w:rPr>
          <w:rFonts w:ascii="Times New Roman" w:eastAsia="Times New Roman" w:hAnsi="Times New Roman" w:cs="Times New Roman"/>
          <w:sz w:val="24"/>
          <w:szCs w:val="24"/>
          <w:lang w:eastAsia="ru-RU"/>
        </w:rPr>
        <w:t>эффективно планировать, организовывать работу и контролировать ее выполнение;</w:t>
      </w:r>
    </w:p>
    <w:p w:rsidR="009D54CB" w:rsidRPr="007C1900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1900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коммуникативные умения.</w:t>
      </w:r>
    </w:p>
    <w:p w:rsidR="009D54CB" w:rsidRPr="007C1900" w:rsidRDefault="009D54CB" w:rsidP="00670B89">
      <w:pPr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1900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Наличие профессиональных умений: проведение сверки расчетов по налогам, сборам, пеням, штрафам, процентам совместно с налогоплательщиками.</w:t>
      </w:r>
    </w:p>
    <w:p w:rsidR="009D54CB" w:rsidRPr="007C1900" w:rsidRDefault="009D54CB" w:rsidP="00670B89">
      <w:pPr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1900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Наличие функциональных умений:</w:t>
      </w:r>
    </w:p>
    <w:p w:rsidR="009D54CB" w:rsidRPr="007C1900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190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прием и согласование документации, заявок, заявлений;</w:t>
      </w:r>
    </w:p>
    <w:p w:rsidR="009D54CB" w:rsidRPr="007C1900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190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предоставление информации из реестров, баз данных, выдача справок, составление номенклатуры дел;</w:t>
      </w:r>
    </w:p>
    <w:p w:rsidR="009D54CB" w:rsidRPr="007C1900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1900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порядок организации работы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о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лиц;</w:t>
      </w:r>
    </w:p>
    <w:p w:rsidR="009D54CB" w:rsidRPr="007C1900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1900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понятие "Индивидуальное информирование" - при обращении налогоплательщика в налоговый орган лично (через представителя), по телефону, по почте, в электронной форме;</w:t>
      </w:r>
    </w:p>
    <w:p w:rsidR="009D54CB" w:rsidRPr="007C1900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1900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порядок приема налоговых деклараций (расчетов);</w:t>
      </w:r>
    </w:p>
    <w:p w:rsidR="009D54CB" w:rsidRPr="007C1900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1900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порядок организации взаимодействия с МФЦ.</w:t>
      </w:r>
    </w:p>
    <w:p w:rsidR="009D54CB" w:rsidRPr="007C1900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54CB" w:rsidRPr="007C1900" w:rsidRDefault="009D54CB" w:rsidP="00670B89">
      <w:pPr>
        <w:keepNext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</w:pPr>
      <w:r w:rsidRPr="007C1900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>III. Должностные обязанности, права и ответственность</w:t>
      </w:r>
    </w:p>
    <w:p w:rsidR="009D54CB" w:rsidRPr="007C1900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54CB" w:rsidRPr="007C1900" w:rsidRDefault="009D54CB" w:rsidP="00670B89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19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Основные права и </w:t>
      </w:r>
      <w:proofErr w:type="gramStart"/>
      <w:r w:rsidRPr="007C1900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обязанности  старшего</w:t>
      </w:r>
      <w:proofErr w:type="gramEnd"/>
      <w:r w:rsidRPr="007C19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13" w:history="1">
        <w:r w:rsidRPr="007C1900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статьями 14</w:t>
        </w:r>
      </w:hyperlink>
      <w:r w:rsidRPr="007C190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, </w:t>
      </w:r>
      <w:hyperlink r:id="rId14" w:history="1">
        <w:r w:rsidRPr="007C1900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15</w:t>
        </w:r>
      </w:hyperlink>
      <w:r w:rsidRPr="007C190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, </w:t>
      </w:r>
      <w:hyperlink r:id="rId15" w:history="1">
        <w:r w:rsidRPr="007C1900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17</w:t>
        </w:r>
      </w:hyperlink>
      <w:r w:rsidRPr="007C190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, </w:t>
      </w:r>
      <w:hyperlink r:id="rId16" w:history="1">
        <w:r w:rsidRPr="007C1900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18</w:t>
        </w:r>
      </w:hyperlink>
      <w:r w:rsidRPr="007C1900">
        <w:rPr>
          <w:rFonts w:ascii="Times New Roman" w:eastAsia="Times New Roman" w:hAnsi="Times New Roman" w:cs="Times New Roman"/>
          <w:sz w:val="24"/>
          <w:szCs w:val="24"/>
          <w:lang w:eastAsia="ru-RU"/>
        </w:rPr>
        <w:t>, 19, 20, 20.1 Федерального закона от 27 июля 2004 г. № 79-ФЗ "О государственной гражданской службе Российской Федерации".</w:t>
      </w:r>
    </w:p>
    <w:p w:rsidR="009D54CB" w:rsidRPr="007C1900" w:rsidRDefault="009D54CB" w:rsidP="00670B89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1900">
        <w:rPr>
          <w:rFonts w:ascii="Times New Roman" w:eastAsia="Times New Roman" w:hAnsi="Times New Roman" w:cs="Times New Roman"/>
          <w:sz w:val="24"/>
          <w:szCs w:val="24"/>
          <w:lang w:eastAsia="ru-RU"/>
        </w:rPr>
        <w:t>В целях реализации задач и функций, возложенных на Межрайонную ИФНС №24 по Свердловской области, старший государственный налоговый инспектор отдела работы с налогоплательщиками обязан:</w:t>
      </w:r>
    </w:p>
    <w:p w:rsidR="00557112" w:rsidRPr="007C1900" w:rsidRDefault="00557112" w:rsidP="00557112">
      <w:pPr>
        <w:pStyle w:val="a9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1900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функции администратора зоны приема и обслуживания;</w:t>
      </w:r>
    </w:p>
    <w:p w:rsidR="009D54CB" w:rsidRPr="007C1900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190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проводить прием налоговых деклараций, иных документов, служащих основанием для исчисления и уплаты налогов, сборов и других платежей в бюджетную систему Российской Федерации, и бухгалтерской отчетности на бумажных и электронных носителях записи;</w:t>
      </w:r>
    </w:p>
    <w:p w:rsidR="009D54CB" w:rsidRPr="007C1900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190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проводить прием сведений о доходах физических лиц по налогу на доходы физических лиц от налоговых агентов и их обработку;</w:t>
      </w:r>
    </w:p>
    <w:p w:rsidR="009D54CB" w:rsidRPr="007C1900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1900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выполнять контрольные задания вышестоящих налоговых органов;</w:t>
      </w:r>
    </w:p>
    <w:p w:rsidR="009D54CB" w:rsidRPr="007C1900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190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проводить прием других документов, представленных организациями и физическими лицами;</w:t>
      </w:r>
    </w:p>
    <w:p w:rsidR="009D54CB" w:rsidRPr="007C1900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1900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взаимодействие с налогоплательщиками в электронном виде;</w:t>
      </w:r>
    </w:p>
    <w:p w:rsidR="009D54CB" w:rsidRPr="007C1900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1900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выполнять запросы и контрольные задания правоохранительных органов;</w:t>
      </w:r>
    </w:p>
    <w:p w:rsidR="009D54CB" w:rsidRPr="007C1900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19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осуществлять визуальный контроль налоговых деклараций и иных документов, служащих основанием для исчисления и уплаты налогов, сборов и других платежей в бюджетную </w:t>
      </w:r>
      <w:proofErr w:type="gramStart"/>
      <w:r w:rsidRPr="007C1900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систему  Российской</w:t>
      </w:r>
      <w:proofErr w:type="gramEnd"/>
      <w:r w:rsidRPr="007C19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Федерации, представленных на бумажных носителях;</w:t>
      </w:r>
    </w:p>
    <w:p w:rsidR="009D54CB" w:rsidRPr="007C1900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19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осуществлять входной контроль налоговых деклараций и иных документов, служащих основанием для исчисления и уплаты налогов, сборов и других платежей в бюджетную </w:t>
      </w:r>
      <w:proofErr w:type="gramStart"/>
      <w:r w:rsidRPr="007C1900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систему  Российской</w:t>
      </w:r>
      <w:proofErr w:type="gramEnd"/>
      <w:r w:rsidRPr="007C19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Федерации, представленных на электронных носителях записи;</w:t>
      </w:r>
    </w:p>
    <w:p w:rsidR="009D54CB" w:rsidRPr="007C1900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190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проводить регистрацию представленных документов, фиксацию соответствия представленных документов установленным требованиям;</w:t>
      </w:r>
    </w:p>
    <w:p w:rsidR="009D54CB" w:rsidRPr="007C1900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190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проставлять отметки о пр</w:t>
      </w:r>
      <w:r w:rsidR="00D116DC" w:rsidRPr="007C1900">
        <w:rPr>
          <w:rFonts w:ascii="Times New Roman" w:eastAsia="Times New Roman" w:hAnsi="Times New Roman" w:cs="Times New Roman"/>
          <w:sz w:val="24"/>
          <w:szCs w:val="24"/>
          <w:lang w:eastAsia="ru-RU"/>
        </w:rPr>
        <w:t>иеме налоговых деклараций в ПК АИС «Налог-3»</w:t>
      </w:r>
      <w:r w:rsidRPr="007C1900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9D54CB" w:rsidRPr="007C1900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190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проводить сортировку принимаемых документов, формирование пачек (их регистрация) и оперативную передачу их в соответствующие подразделения;</w:t>
      </w:r>
    </w:p>
    <w:p w:rsidR="009D54CB" w:rsidRPr="007C1900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C19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осуществлять информирование налогоплательщиков о преимуществах представления отчётности по телекоммуникационным каналам связи;</w:t>
      </w:r>
    </w:p>
    <w:p w:rsidR="009D54CB" w:rsidRPr="007C1900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19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выдавать налогоплательщикам по их запросам справки и иные документы по вопросам, относящимся к компетенции отдела;</w:t>
      </w:r>
    </w:p>
    <w:p w:rsidR="009D54CB" w:rsidRPr="007C1900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19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информировать налогоплательщиков о состоянии их расчетов с бюджетной </w:t>
      </w:r>
      <w:proofErr w:type="gramStart"/>
      <w:r w:rsidRPr="007C1900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системой  Российской</w:t>
      </w:r>
      <w:proofErr w:type="gramEnd"/>
      <w:r w:rsidRPr="007C19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Федерации;</w:t>
      </w:r>
    </w:p>
    <w:p w:rsidR="009D54CB" w:rsidRPr="007C1900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190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проводить сверки расчетов налогоплательщика с бюджетом, в том числе при снятии налогоплательщиков с налогового учета по любым основаниям;</w:t>
      </w:r>
    </w:p>
    <w:p w:rsidR="009D54CB" w:rsidRPr="007C1900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1900">
        <w:rPr>
          <w:rFonts w:ascii="Times New Roman" w:eastAsia="Times New Roman" w:hAnsi="Times New Roman" w:cs="Times New Roman"/>
          <w:sz w:val="24"/>
          <w:szCs w:val="24"/>
          <w:lang w:eastAsia="ru-RU"/>
        </w:rPr>
        <w:t>готовить документы при передаче КРСБ налогоплательщиков в другие налоговые органы;</w:t>
      </w:r>
    </w:p>
    <w:p w:rsidR="009D54CB" w:rsidRPr="007C1900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1900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ежедневный контроль правильности ведения журнала состояния запросов на получение справок о состоянии расчетов с бюджетом;</w:t>
      </w:r>
    </w:p>
    <w:p w:rsidR="009D54CB" w:rsidRPr="007C1900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1900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ежедневный контроль за соблюдением сроков формирования отделом работы с налогоплательщиками справок о состоянии расчётов с бюджетом и справок об исполнении обязанности по уплате налогов и вручения их налогоплательщикам;</w:t>
      </w:r>
    </w:p>
    <w:p w:rsidR="009D54CB" w:rsidRPr="007C1900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1900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ежедневный контроль правильности ведения журнала состояния совместной сверки;</w:t>
      </w:r>
    </w:p>
    <w:p w:rsidR="009D54CB" w:rsidRPr="007C1900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1900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контроль за соответствием данных электронного сообщения о доверенности оригиналу на бумажном носителе при представлении отчётности по телекоммуникационным каналам связи;</w:t>
      </w:r>
    </w:p>
    <w:p w:rsidR="009D54CB" w:rsidRPr="007C1900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1900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ежедневный контроль за соблюдением сроков формирования отделом работы с налогоплательщиками актов сверок, вручения их налогоплательщикам, а также завершения каждого этапа проведения сверки;</w:t>
      </w:r>
    </w:p>
    <w:p w:rsidR="009D54CB" w:rsidRPr="007C1900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19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осуществлять ежедневный </w:t>
      </w:r>
      <w:proofErr w:type="gramStart"/>
      <w:r w:rsidRPr="007C1900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 регистрации</w:t>
      </w:r>
      <w:proofErr w:type="gramEnd"/>
      <w:r w:rsidRPr="007C19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отражения в базе данных инспекции всех принятых  налоговых  и бухгалтерских документов налогоплательщиков;</w:t>
      </w:r>
    </w:p>
    <w:p w:rsidR="009D54CB" w:rsidRPr="007C1900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1900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контроль соблюдения сроков передачи отчетности налогоплательщиков на централизованный ввод в ФКУ «Налог-Сервис»;</w:t>
      </w:r>
    </w:p>
    <w:p w:rsidR="009D54CB" w:rsidRPr="007C1900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19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осуществлять </w:t>
      </w:r>
      <w:proofErr w:type="gramStart"/>
      <w:r w:rsidRPr="007C1900">
        <w:rPr>
          <w:rFonts w:ascii="Times New Roman" w:eastAsia="Times New Roman" w:hAnsi="Times New Roman" w:cs="Times New Roman"/>
          <w:sz w:val="24"/>
          <w:szCs w:val="24"/>
          <w:lang w:eastAsia="ru-RU"/>
        </w:rPr>
        <w:t>взаимозаменяемость  временно</w:t>
      </w:r>
      <w:proofErr w:type="gramEnd"/>
      <w:r w:rsidRPr="007C19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отсутствующих работников отдела;</w:t>
      </w:r>
    </w:p>
    <w:p w:rsidR="009D54CB" w:rsidRPr="007C1900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1900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персональное и публичное информирование по сдаче деклараций и иных документов, уплате налогов, сборов и других платежей в бюджетную систему Российской Федерации, а также другим вопросам общего характера;</w:t>
      </w:r>
    </w:p>
    <w:p w:rsidR="009D54CB" w:rsidRPr="007C1900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1900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взаимодействие с отделами Инспекции с целью привлечения специалистов для участия в информационно-разъяснительной работе с налогоплательщиками;</w:t>
      </w:r>
    </w:p>
    <w:p w:rsidR="009D54CB" w:rsidRPr="007C1900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19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готовить ответы на письменные запросы налогоплательщиков, в </w:t>
      </w:r>
      <w:proofErr w:type="spellStart"/>
      <w:r w:rsidRPr="007C1900">
        <w:rPr>
          <w:rFonts w:ascii="Times New Roman" w:eastAsia="Times New Roman" w:hAnsi="Times New Roman" w:cs="Times New Roman"/>
          <w:sz w:val="24"/>
          <w:szCs w:val="24"/>
          <w:lang w:eastAsia="ru-RU"/>
        </w:rPr>
        <w:t>т.ч</w:t>
      </w:r>
      <w:proofErr w:type="spellEnd"/>
      <w:r w:rsidRPr="007C1900">
        <w:rPr>
          <w:rFonts w:ascii="Times New Roman" w:eastAsia="Times New Roman" w:hAnsi="Times New Roman" w:cs="Times New Roman"/>
          <w:sz w:val="24"/>
          <w:szCs w:val="24"/>
          <w:lang w:eastAsia="ru-RU"/>
        </w:rPr>
        <w:t>. направленные в электронном виде;</w:t>
      </w:r>
    </w:p>
    <w:p w:rsidR="009D54CB" w:rsidRPr="007C1900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1900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обеспечивать налогоплательщиков необходимой информацией для правильного оформления платежных документов и зачисления на бюджетные счета налоговых платежей;</w:t>
      </w:r>
    </w:p>
    <w:p w:rsidR="009D54CB" w:rsidRPr="007C1900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1900">
        <w:rPr>
          <w:rFonts w:ascii="Times New Roman" w:eastAsia="Times New Roman" w:hAnsi="Times New Roman" w:cs="Times New Roman"/>
          <w:sz w:val="24"/>
          <w:szCs w:val="24"/>
          <w:lang w:eastAsia="ru-RU"/>
        </w:rPr>
        <w:t>взаимодействовать со СМИ, общественными организациями, органами исполнительной власти в рамках проводимых информационно-разъяснительных мероприятий по утвержденным программам Управления;</w:t>
      </w:r>
    </w:p>
    <w:p w:rsidR="009D54CB" w:rsidRPr="007C1900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1900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организовывать и осуществлять в рамках работы, проводимой Управлением и Инспекцией, мероприятий, способствующих формированию позитивного отношения налогоплательщиков к налоговым органам;</w:t>
      </w:r>
    </w:p>
    <w:p w:rsidR="009D54CB" w:rsidRPr="007C1900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1900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формировать установленную отчетность по предмету деятельности отдела;</w:t>
      </w:r>
    </w:p>
    <w:p w:rsidR="009D54CB" w:rsidRPr="007C1900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1900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регистрацию заявлений налогоплательщиков о зачете (возврате) излишне уплаченных (взысканных) налогов, сборов и иных обязательных платежей;</w:t>
      </w:r>
    </w:p>
    <w:p w:rsidR="009D54CB" w:rsidRPr="007C1900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19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готовить </w:t>
      </w:r>
      <w:r w:rsidRPr="007C1900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информационные материалы для налогоплательщиков по вопросам, находящимся в компетенции Отдела;</w:t>
      </w:r>
    </w:p>
    <w:p w:rsidR="009D54CB" w:rsidRPr="007C1900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19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осуществлять взаимодействие с отделом информатизации по вопросам приема налоговой отчетности в системе ЭОД и по проблемным ситуациям, связанным с </w:t>
      </w:r>
      <w:proofErr w:type="gramStart"/>
      <w:r w:rsidRPr="007C190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проведением  сверки</w:t>
      </w:r>
      <w:proofErr w:type="gramEnd"/>
      <w:r w:rsidRPr="007C19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налогоплательщиками;</w:t>
      </w:r>
    </w:p>
    <w:p w:rsidR="009D54CB" w:rsidRPr="007C1900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1900">
        <w:rPr>
          <w:rFonts w:ascii="Times New Roman" w:eastAsia="Times New Roman" w:hAnsi="Times New Roman" w:cs="Times New Roman"/>
          <w:sz w:val="24"/>
          <w:szCs w:val="24"/>
          <w:lang w:eastAsia="ru-RU"/>
        </w:rPr>
        <w:t>открывать налоговые обязательства налогоплательщикам, состоящим на учете в инспекции по различным основаниям;</w:t>
      </w:r>
    </w:p>
    <w:p w:rsidR="009D54CB" w:rsidRPr="007C1900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1900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планировать свою работу самостоятельно и согласовывает ее с планами работы отдела;</w:t>
      </w:r>
    </w:p>
    <w:p w:rsidR="009D54CB" w:rsidRPr="007C1900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1900">
        <w:rPr>
          <w:rFonts w:ascii="Times New Roman" w:eastAsia="Times New Roman" w:hAnsi="Times New Roman" w:cs="Times New Roman"/>
          <w:sz w:val="24"/>
          <w:szCs w:val="24"/>
          <w:lang w:eastAsia="ru-RU"/>
        </w:rPr>
        <w:t>уведомлять представителя нанимателя об обращениях каких-либо лиц в целях склонения к совершению коррупционных правонарушений;</w:t>
      </w:r>
    </w:p>
    <w:p w:rsidR="009D54CB" w:rsidRPr="007C1900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1900">
        <w:rPr>
          <w:rFonts w:ascii="Times New Roman" w:eastAsia="Times New Roman" w:hAnsi="Times New Roman" w:cs="Times New Roman"/>
          <w:sz w:val="24"/>
          <w:szCs w:val="24"/>
          <w:lang w:eastAsia="ru-RU"/>
        </w:rPr>
        <w:t>ежегодно представлять в установленном порядке в отдел кадров Инспекции сведения о своих доходах, расходах, об имуществе и обязательствах имущественного характера, о доходах, расходах, об имуществе и обязательствах имущественного характера своих супруги (супруга) и несовершеннолетних детей;</w:t>
      </w:r>
    </w:p>
    <w:p w:rsidR="009D54CB" w:rsidRPr="007C1900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19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принимать меры по недопущению возникновения конфликта </w:t>
      </w:r>
      <w:proofErr w:type="gramStart"/>
      <w:r w:rsidRPr="007C1900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интересов,  в</w:t>
      </w:r>
      <w:proofErr w:type="gramEnd"/>
      <w:r w:rsidRPr="007C19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письменной форме информирует представителя нанимателя о возникшем конфликте интересов или о возможности его возникновения, как только станет об этом известно;</w:t>
      </w:r>
    </w:p>
    <w:p w:rsidR="009D54CB" w:rsidRPr="007C1900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190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проходить обязательную государственную дактилоскопическую регистрацию;</w:t>
      </w:r>
    </w:p>
    <w:p w:rsidR="009D54CB" w:rsidRPr="007C1900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19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работе с удаленной базой </w:t>
      </w:r>
      <w:proofErr w:type="gramStart"/>
      <w:r w:rsidRPr="007C1900">
        <w:rPr>
          <w:rFonts w:ascii="Times New Roman" w:eastAsia="Times New Roman" w:hAnsi="Times New Roman" w:cs="Times New Roman"/>
          <w:sz w:val="24"/>
          <w:szCs w:val="24"/>
          <w:lang w:eastAsia="ru-RU"/>
        </w:rPr>
        <w:t>данных  к</w:t>
      </w:r>
      <w:proofErr w:type="gramEnd"/>
      <w:r w:rsidRPr="007C19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федеральным информационным ресурсам соблюдать режимные ограничения, установленные инструкцией по работе с удаленным доступом к федеральным информационным ресурсам;</w:t>
      </w:r>
    </w:p>
    <w:p w:rsidR="009D54CB" w:rsidRPr="007C1900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19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исполнять дополнительные обязанности по гражданской обороне и чрезвычайным ситуациям, порядок использования устройств сотовой, пейджинговой и </w:t>
      </w:r>
      <w:proofErr w:type="spellStart"/>
      <w:r w:rsidRPr="007C1900">
        <w:rPr>
          <w:rFonts w:ascii="Times New Roman" w:eastAsia="Times New Roman" w:hAnsi="Times New Roman" w:cs="Times New Roman"/>
          <w:sz w:val="24"/>
          <w:szCs w:val="24"/>
          <w:lang w:eastAsia="ru-RU"/>
        </w:rPr>
        <w:t>транкинговой</w:t>
      </w:r>
      <w:proofErr w:type="spellEnd"/>
      <w:r w:rsidRPr="007C19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связи в месте расположения Инспекции;</w:t>
      </w:r>
    </w:p>
    <w:p w:rsidR="009D54CB" w:rsidRPr="007C1900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1900">
        <w:rPr>
          <w:rFonts w:ascii="Times New Roman" w:eastAsia="Times New Roman" w:hAnsi="Times New Roman" w:cs="Times New Roman"/>
          <w:sz w:val="24"/>
          <w:szCs w:val="24"/>
          <w:lang w:eastAsia="ru-RU"/>
        </w:rPr>
        <w:t>в пределах должностного регламента владеть навыками работы в программных комплексах, используемых в Инспекции;</w:t>
      </w:r>
    </w:p>
    <w:p w:rsidR="009D54CB" w:rsidRPr="007C1900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19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п. 5.16 </w:t>
      </w:r>
      <w:r w:rsidRPr="007C1900">
        <w:rPr>
          <w:rFonts w:ascii="Times New Roman" w:eastAsia="Times New Roman" w:hAnsi="Times New Roman" w:cs="Times New Roman"/>
          <w:spacing w:val="60"/>
          <w:sz w:val="24"/>
          <w:szCs w:val="24"/>
          <w:lang w:eastAsia="ru-RU"/>
        </w:rPr>
        <w:t xml:space="preserve">порядка </w:t>
      </w:r>
      <w:r w:rsidRPr="007C1900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организации и проведения работ по защите конфиденциальной информации в инспекции Пользователи, допущенные к работе с защищаемой информацией, отвечают за соблюдение технологии обработки информации и обеспечение конфиденциальности информации, ставшей им известной при выполнении служебных обязанностей;</w:t>
      </w:r>
    </w:p>
    <w:p w:rsidR="009D54CB" w:rsidRPr="007C1900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1900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контроль сплошным методом ежедневно по следующим кодам технологических процессов;</w:t>
      </w:r>
    </w:p>
    <w:p w:rsidR="009D54CB" w:rsidRPr="007C1900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1900">
        <w:rPr>
          <w:rFonts w:ascii="Times New Roman" w:eastAsia="Times New Roman" w:hAnsi="Times New Roman" w:cs="Times New Roman"/>
          <w:sz w:val="24"/>
          <w:szCs w:val="24"/>
          <w:lang w:eastAsia="ru-RU"/>
        </w:rPr>
        <w:t>в установленном порядке осуществлять делопроизводство и хранение документов;</w:t>
      </w:r>
    </w:p>
    <w:p w:rsidR="009D54CB" w:rsidRPr="007C1900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190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проводить прием заявлений о регистрации счетов-фактур, счетов-фактур, заявлений о выдаче справок налогоплательщикам-экспортерам для представления в таможенный орган для таможенных целей и других документов, представленных экспортерами;</w:t>
      </w:r>
    </w:p>
    <w:p w:rsidR="009D54CB" w:rsidRPr="007C1900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1900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прием и обработку документов, представленных в электронном виде по телекоммуникационным каналам связи;</w:t>
      </w:r>
    </w:p>
    <w:p w:rsidR="009D54CB" w:rsidRPr="007C1900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1900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направлять налогоплательщикам уведомления: о необходимости внесения изменений в представленную отчётность, об отказе в приеме налоговых деклараций и расчётов;</w:t>
      </w:r>
    </w:p>
    <w:p w:rsidR="00C3702C" w:rsidRPr="007C1900" w:rsidRDefault="00C3702C" w:rsidP="00C3702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C1900">
        <w:rPr>
          <w:rFonts w:ascii="Times New Roman" w:hAnsi="Times New Roman" w:cs="Times New Roman"/>
          <w:color w:val="000000"/>
          <w:sz w:val="24"/>
          <w:szCs w:val="24"/>
        </w:rPr>
        <w:t xml:space="preserve">Сообщать в отдел безопасности (работнику, отвечающему за вопросы безопасности) Инспекции следующую информацию: </w:t>
      </w:r>
    </w:p>
    <w:p w:rsidR="00C3702C" w:rsidRPr="007C1900" w:rsidRDefault="00C3702C" w:rsidP="00C3702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C1900">
        <w:rPr>
          <w:rFonts w:ascii="Times New Roman" w:hAnsi="Times New Roman" w:cs="Times New Roman"/>
          <w:color w:val="000000"/>
          <w:sz w:val="24"/>
          <w:szCs w:val="24"/>
        </w:rPr>
        <w:t xml:space="preserve">о противоправных деяниях или угрозу их совершения в отношении налоговых органов, работников налоговых </w:t>
      </w:r>
      <w:proofErr w:type="gramStart"/>
      <w:r w:rsidRPr="007C1900">
        <w:rPr>
          <w:rFonts w:ascii="Times New Roman" w:hAnsi="Times New Roman" w:cs="Times New Roman"/>
          <w:color w:val="000000"/>
          <w:sz w:val="24"/>
          <w:szCs w:val="24"/>
        </w:rPr>
        <w:t>органов,  членов</w:t>
      </w:r>
      <w:proofErr w:type="gramEnd"/>
      <w:r w:rsidRPr="007C1900">
        <w:rPr>
          <w:rFonts w:ascii="Times New Roman" w:hAnsi="Times New Roman" w:cs="Times New Roman"/>
          <w:color w:val="000000"/>
          <w:sz w:val="24"/>
          <w:szCs w:val="24"/>
        </w:rPr>
        <w:t xml:space="preserve"> семьи работников налоговых органов связанных (не связанных) с исполнением ими служебных обязанностей,  в результате которых причинен или может быть причинен вред их жизни,  здоровью, а также принадлежащему им имуществу; </w:t>
      </w:r>
    </w:p>
    <w:p w:rsidR="00C3702C" w:rsidRPr="007C1900" w:rsidRDefault="00C3702C" w:rsidP="00C3702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C1900">
        <w:rPr>
          <w:rFonts w:ascii="Times New Roman" w:hAnsi="Times New Roman" w:cs="Times New Roman"/>
          <w:color w:val="000000"/>
          <w:sz w:val="24"/>
          <w:szCs w:val="24"/>
        </w:rPr>
        <w:t xml:space="preserve">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 </w:t>
      </w:r>
    </w:p>
    <w:p w:rsidR="00C3702C" w:rsidRPr="007C1900" w:rsidRDefault="00C3702C" w:rsidP="00C3702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C1900">
        <w:rPr>
          <w:rFonts w:ascii="Times New Roman" w:hAnsi="Times New Roman" w:cs="Times New Roman"/>
          <w:color w:val="000000"/>
          <w:sz w:val="24"/>
          <w:szCs w:val="24"/>
        </w:rPr>
        <w:t xml:space="preserve">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</w:t>
      </w:r>
    </w:p>
    <w:p w:rsidR="00C3702C" w:rsidRPr="007C1900" w:rsidRDefault="00C3702C" w:rsidP="00C3702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C1900">
        <w:rPr>
          <w:rFonts w:ascii="Times New Roman" w:hAnsi="Times New Roman" w:cs="Times New Roman"/>
          <w:color w:val="000000"/>
          <w:sz w:val="24"/>
          <w:szCs w:val="24"/>
        </w:rPr>
        <w:t xml:space="preserve">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</w:t>
      </w:r>
    </w:p>
    <w:p w:rsidR="00C3702C" w:rsidRPr="007C1900" w:rsidRDefault="00C3702C" w:rsidP="00C3702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C1900">
        <w:rPr>
          <w:rFonts w:ascii="Times New Roman" w:hAnsi="Times New Roman" w:cs="Times New Roman"/>
          <w:color w:val="000000"/>
          <w:sz w:val="24"/>
          <w:szCs w:val="24"/>
        </w:rPr>
        <w:t xml:space="preserve">о ходе и результатах проведения проверок и расследований правоохранительными или иными органами; </w:t>
      </w:r>
    </w:p>
    <w:p w:rsidR="00C3702C" w:rsidRPr="007C1900" w:rsidRDefault="00C3702C" w:rsidP="00C3702C">
      <w:pPr>
        <w:widowControl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C1900">
        <w:rPr>
          <w:rFonts w:ascii="Times New Roman" w:hAnsi="Times New Roman" w:cs="Times New Roman"/>
          <w:color w:val="000000"/>
          <w:sz w:val="24"/>
          <w:szCs w:val="24"/>
        </w:rPr>
        <w:t>по фактам допросов, получения объяснений у работников налоговых органов сотрудниками правоохранительных органов, в том числе в качестве специалистов;</w:t>
      </w:r>
    </w:p>
    <w:p w:rsidR="00C3702C" w:rsidRPr="007C1900" w:rsidRDefault="00C3702C" w:rsidP="00C3702C">
      <w:pPr>
        <w:widowControl w:val="0"/>
        <w:spacing w:after="0" w:line="240" w:lineRule="auto"/>
        <w:ind w:right="-2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C1900">
        <w:rPr>
          <w:rFonts w:ascii="Times New Roman" w:hAnsi="Times New Roman" w:cs="Times New Roman"/>
          <w:color w:val="000000"/>
          <w:sz w:val="24"/>
          <w:szCs w:val="24"/>
        </w:rPr>
        <w:t xml:space="preserve">о проведении оперативно-розыскных и (или) следственных мероприятий в налоговых органах и (или) по месту жительства работников налоговых органов в связи </w:t>
      </w:r>
      <w:proofErr w:type="gramStart"/>
      <w:r w:rsidRPr="007C1900">
        <w:rPr>
          <w:rFonts w:ascii="Times New Roman" w:hAnsi="Times New Roman" w:cs="Times New Roman"/>
          <w:color w:val="000000"/>
          <w:sz w:val="24"/>
          <w:szCs w:val="24"/>
        </w:rPr>
        <w:t>с  подозрением</w:t>
      </w:r>
      <w:proofErr w:type="gramEnd"/>
      <w:r w:rsidRPr="007C1900">
        <w:rPr>
          <w:rFonts w:ascii="Times New Roman" w:hAnsi="Times New Roman" w:cs="Times New Roman"/>
          <w:color w:val="000000"/>
          <w:sz w:val="24"/>
          <w:szCs w:val="24"/>
        </w:rPr>
        <w:t xml:space="preserve"> в совершении преступлений, в том числе производимых в рамках расследования уголовных дел (обыски, допросы и др.) либо в ходе проведения </w:t>
      </w:r>
      <w:proofErr w:type="spellStart"/>
      <w:r w:rsidRPr="007C1900">
        <w:rPr>
          <w:rFonts w:ascii="Times New Roman" w:hAnsi="Times New Roman" w:cs="Times New Roman"/>
          <w:color w:val="000000"/>
          <w:sz w:val="24"/>
          <w:szCs w:val="24"/>
        </w:rPr>
        <w:t>доследственных</w:t>
      </w:r>
      <w:proofErr w:type="spellEnd"/>
      <w:r w:rsidRPr="007C1900">
        <w:rPr>
          <w:rFonts w:ascii="Times New Roman" w:hAnsi="Times New Roman" w:cs="Times New Roman"/>
          <w:color w:val="000000"/>
          <w:sz w:val="24"/>
          <w:szCs w:val="24"/>
        </w:rPr>
        <w:t xml:space="preserve"> проверок; </w:t>
      </w:r>
    </w:p>
    <w:p w:rsidR="00C3702C" w:rsidRPr="007C1900" w:rsidRDefault="00C3702C" w:rsidP="00C370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1900">
        <w:rPr>
          <w:rFonts w:ascii="Times New Roman" w:hAnsi="Times New Roman" w:cs="Times New Roman"/>
          <w:color w:val="000000"/>
          <w:sz w:val="24"/>
          <w:szCs w:val="24"/>
        </w:rPr>
        <w:t>о нарушении Кодекса этики и служебного поведения государственных гражданских служащих Федеральной налоговой службы, о чрезвычайных происшествиях в налоговых органах, а также о противоправных действиях и преступных посягательствах в отношении налоговых органов</w:t>
      </w:r>
      <w:r w:rsidR="00D11C56" w:rsidRPr="007C1900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9D54CB" w:rsidRPr="007C1900" w:rsidRDefault="00D11C56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1900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9D54CB" w:rsidRPr="007C1900">
        <w:rPr>
          <w:rFonts w:ascii="Times New Roman" w:eastAsia="Times New Roman" w:hAnsi="Times New Roman" w:cs="Times New Roman"/>
          <w:sz w:val="24"/>
          <w:szCs w:val="24"/>
          <w:lang w:eastAsia="ru-RU"/>
        </w:rPr>
        <w:t>сновные права</w:t>
      </w:r>
      <w:r w:rsidR="009D54CB" w:rsidRPr="007C19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старшего государственного налогового инспектора   определены статьей 14 </w:t>
      </w:r>
      <w:r w:rsidR="009D54CB" w:rsidRPr="007C1900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Федерального Закона от 27 июля 2004 года № 79-ФЗ «О государственной гражданской службе Российской Федерации».</w:t>
      </w:r>
    </w:p>
    <w:p w:rsidR="009D54CB" w:rsidRPr="007C1900" w:rsidRDefault="009D54CB" w:rsidP="00670B89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1900">
        <w:rPr>
          <w:rFonts w:ascii="Times New Roman" w:eastAsia="Times New Roman" w:hAnsi="Times New Roman" w:cs="Times New Roman"/>
          <w:sz w:val="24"/>
          <w:szCs w:val="24"/>
          <w:lang w:eastAsia="ru-RU"/>
        </w:rPr>
        <w:t>В целях исполнения возложенных должностных обязанностей старший государственный налоговый инспектор отдела работы с налогоплательщиками имеет право:</w:t>
      </w:r>
    </w:p>
    <w:p w:rsidR="009D54CB" w:rsidRPr="007C1900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1900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получать от налогоплательщиков документы, касающиеся их хозяйственной деятельности и необходимые для правильности исчисления налогов;</w:t>
      </w:r>
    </w:p>
    <w:p w:rsidR="009D54CB" w:rsidRPr="007C1900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19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вносить руководству инспекции через начальника отдела предложения о приостановлении банковских операций по счетам налогоплательщиков </w:t>
      </w:r>
      <w:proofErr w:type="gramStart"/>
      <w:r w:rsidRPr="007C1900">
        <w:rPr>
          <w:rFonts w:ascii="Times New Roman" w:eastAsia="Times New Roman" w:hAnsi="Times New Roman" w:cs="Times New Roman"/>
          <w:sz w:val="24"/>
          <w:szCs w:val="24"/>
          <w:lang w:eastAsia="ru-RU"/>
        </w:rPr>
        <w:t>в порядке</w:t>
      </w:r>
      <w:proofErr w:type="gramEnd"/>
      <w:r w:rsidRPr="007C19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установленном НК РФ;</w:t>
      </w:r>
    </w:p>
    <w:p w:rsidR="009D54CB" w:rsidRPr="007C1900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1900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требовать от должностных лиц проверяемых налогоплательщиков устранения                   выявленных нарушений законодательства о налогах;</w:t>
      </w:r>
    </w:p>
    <w:p w:rsidR="009D54CB" w:rsidRPr="007C1900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1900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подавать руководству инспекции предложения по совершенствованию работы отдела и инспекции в целом;</w:t>
      </w:r>
    </w:p>
    <w:p w:rsidR="009D54CB" w:rsidRPr="007C1900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1900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работать с документами, имеющими гриф "Для служебного пользования".</w:t>
      </w:r>
    </w:p>
    <w:p w:rsidR="009D54CB" w:rsidRPr="007C1900" w:rsidRDefault="009D54CB" w:rsidP="00670B89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1900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Старший государственный налоговый инспектор отдела работы с налогоплательщиками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 2017, № 15 (ч. 1), ст. 2194), приказами (распоряжениями) ФНС России.</w:t>
      </w:r>
    </w:p>
    <w:p w:rsidR="009D54CB" w:rsidRPr="007C1900" w:rsidRDefault="009D54CB" w:rsidP="00670B89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19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Старший государственный налоговый инспектор отдела работы с </w:t>
      </w:r>
      <w:proofErr w:type="gramStart"/>
      <w:r w:rsidRPr="007C1900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налогоплательщиками  за</w:t>
      </w:r>
      <w:proofErr w:type="gramEnd"/>
      <w:r w:rsidRPr="007C19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неисполнение или ненадлежащее исполнение должностных обязанностей может быть привлечен к ответственности в соответствии с </w:t>
      </w:r>
      <w:hyperlink r:id="rId17" w:history="1">
        <w:r w:rsidRPr="007C1900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законодательством</w:t>
        </w:r>
      </w:hyperlink>
      <w:r w:rsidRPr="007C19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Российской Федерации.</w:t>
      </w:r>
    </w:p>
    <w:p w:rsidR="009D54CB" w:rsidRPr="007C1900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54CB" w:rsidRPr="007C1900" w:rsidRDefault="009D54CB" w:rsidP="00670B89">
      <w:pPr>
        <w:keepNext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</w:pPr>
      <w:r w:rsidRPr="007C1900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 xml:space="preserve">IV. Перечень вопросов, по </w:t>
      </w:r>
      <w:proofErr w:type="gramStart"/>
      <w:r w:rsidRPr="007C1900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>которым  старший</w:t>
      </w:r>
      <w:proofErr w:type="gramEnd"/>
      <w:r w:rsidRPr="007C1900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 xml:space="preserve"> государственный налоговый инспектор отдела работы с налогоплательщиками вправе или обязан самостоятельно принимать управленческие и иные решения</w:t>
      </w:r>
    </w:p>
    <w:p w:rsidR="009D54CB" w:rsidRPr="007C1900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54CB" w:rsidRPr="007C1900" w:rsidRDefault="009D54CB" w:rsidP="00670B89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190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исполнении служебных обязанностей старший государственный налоговый инспектор отдела работы с налогоплательщиками вправе самостоятельно принимать решения по вопросам:</w:t>
      </w:r>
    </w:p>
    <w:p w:rsidR="009D54CB" w:rsidRPr="007C1900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190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приема налоговой и бухгалтерской отчетности у налогоплательщиков;</w:t>
      </w:r>
    </w:p>
    <w:p w:rsidR="009D54CB" w:rsidRPr="007C1900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190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проведения сверки расчетов с налогоплательщиками;</w:t>
      </w:r>
    </w:p>
    <w:p w:rsidR="009D54CB" w:rsidRPr="007C1900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1900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осуществления персонального публичного и индивидуального устного информирования налогоплательщиков о действующем законодательстве о налогах и сборах;</w:t>
      </w:r>
    </w:p>
    <w:p w:rsidR="009D54CB" w:rsidRPr="007C1900" w:rsidRDefault="009D54CB" w:rsidP="00670B89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190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исполнении служебных обязанностей старший государственный налоговый инспектор отдела работы с налогоплательщиками обязан самостоятельно принимать решения по вопросам:</w:t>
      </w:r>
    </w:p>
    <w:p w:rsidR="009D54CB" w:rsidRPr="007C1900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190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приема налоговой и бухгалтерской отчетности у налогоплательщиков;</w:t>
      </w:r>
    </w:p>
    <w:p w:rsidR="009D54CB" w:rsidRPr="007C1900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190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проведения сверки расчетов с налогоплательщиками;</w:t>
      </w:r>
    </w:p>
    <w:p w:rsidR="009D54CB" w:rsidRPr="007C1900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1900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осуществления персонального публичного и индивидуального устного информирования налогоплательщиков о действующем законодательстве о налогах и сборах.</w:t>
      </w:r>
    </w:p>
    <w:p w:rsidR="009D54CB" w:rsidRPr="007C1900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54CB" w:rsidRPr="007C1900" w:rsidRDefault="009D54CB" w:rsidP="00670B89">
      <w:pPr>
        <w:keepNext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</w:pPr>
      <w:r w:rsidRPr="007C1900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 xml:space="preserve">V. Перечень вопросов, по </w:t>
      </w:r>
      <w:proofErr w:type="gramStart"/>
      <w:r w:rsidRPr="007C1900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>которым  старший</w:t>
      </w:r>
      <w:proofErr w:type="gramEnd"/>
      <w:r w:rsidRPr="007C1900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 xml:space="preserve"> государственный налоговый инспектор отдела работы с налогоплательщиками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9D54CB" w:rsidRPr="007C1900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54CB" w:rsidRPr="007C1900" w:rsidRDefault="00873D40" w:rsidP="00670B89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19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Старший государственный </w:t>
      </w:r>
      <w:r w:rsidR="009D54CB" w:rsidRPr="007C1900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налоговый инспектор отдела работы с налогоплательщиками в соответствии со своей компетенцией вправе участвовать в подготовке (обсуждении) следующих проектов: приема налоговой и бухгалтерской отчетности у налогоплательщиков; проведения сверки расчетов с налогоплательщиками; осуществления персонального публичного и индивидуального устного информирования налогоплательщиков о действующем законодательстве о налогах и сборах.</w:t>
      </w:r>
    </w:p>
    <w:p w:rsidR="009D54CB" w:rsidRPr="007C1900" w:rsidRDefault="009D54CB" w:rsidP="00670B89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19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Старший государственный налоговый инспектор отдела работы с налогоплательщиками в соответствии со своей компетенцией обязан участвовать в подготовке (обсуждении) следующих проектов: положений об инспекции и отделе; графика отпусков гражданских служащих отдела; иных актов по </w:t>
      </w:r>
      <w:proofErr w:type="gramStart"/>
      <w:r w:rsidRPr="007C1900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поручению  руководства</w:t>
      </w:r>
      <w:proofErr w:type="gramEnd"/>
      <w:r w:rsidRPr="007C19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инспекции.</w:t>
      </w:r>
    </w:p>
    <w:p w:rsidR="009D54CB" w:rsidRPr="007C1900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54CB" w:rsidRPr="007C1900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54CB" w:rsidRPr="007C1900" w:rsidRDefault="009D54CB" w:rsidP="00670B89">
      <w:pPr>
        <w:keepNext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</w:pPr>
      <w:r w:rsidRPr="007C1900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9D54CB" w:rsidRPr="007C1900" w:rsidRDefault="009D54CB" w:rsidP="00670B89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1900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со своими должностными обязанностями старший государственный налоговый инспектор отдела работы с налогоплательщиками принимает решения в сроки, установленные законодательными и иными нормативными правовыми актами Российской Федерации.</w:t>
      </w:r>
    </w:p>
    <w:p w:rsidR="009D54CB" w:rsidRPr="007C1900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54CB" w:rsidRPr="007C1900" w:rsidRDefault="009D54CB" w:rsidP="00670B89">
      <w:pPr>
        <w:keepNext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</w:pPr>
      <w:r w:rsidRPr="007C1900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>VII. Порядок служебного взаимодействия</w:t>
      </w:r>
    </w:p>
    <w:p w:rsidR="009D54CB" w:rsidRPr="007C1900" w:rsidRDefault="009D54CB" w:rsidP="00670B89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1900">
        <w:rPr>
          <w:rFonts w:ascii="Times New Roman" w:eastAsia="Times New Roman" w:hAnsi="Times New Roman" w:cs="Times New Roman"/>
          <w:sz w:val="24"/>
          <w:szCs w:val="24"/>
          <w:lang w:eastAsia="ru-RU"/>
        </w:rPr>
        <w:t>Взаимодействие старшего государственного налогового инспектора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Федерации, 2002, № 33, ст. 3196; 2009, №29, ст. 3658), и требований к служебному поведению, установленных статьей 18 Федерального закона от 27.07.2004 №79-ФЗ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9D54CB" w:rsidRPr="007C1900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54CB" w:rsidRPr="007C1900" w:rsidRDefault="009D54CB" w:rsidP="00670B89">
      <w:pPr>
        <w:keepNext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</w:pPr>
      <w:r w:rsidRPr="007C1900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>VIII. Перечень государственных услуг, оказываемых гражданам и организациям в соответствии с Положением об Инспекции</w:t>
      </w:r>
    </w:p>
    <w:p w:rsidR="009D54CB" w:rsidRPr="007C1900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54CB" w:rsidRPr="007C1900" w:rsidRDefault="009D54CB" w:rsidP="00670B89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1900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Старший государственный налоговый инспектор отдела работы с налогоплательщиками в соответствии с замещаемой государственной гражданской должностью и в пределах функциональной компетенции принимает участие в информационном и техническом обеспечении государственной услуги по бесплатному информированию (в том числе в письменной форме) налогоплательщиков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 же по приему налоговых деклараций (расчетов).</w:t>
      </w:r>
    </w:p>
    <w:p w:rsidR="009D54CB" w:rsidRPr="007C1900" w:rsidRDefault="009D54CB" w:rsidP="00670B89">
      <w:pPr>
        <w:keepNext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</w:pPr>
      <w:r w:rsidRPr="007C1900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>IX. Показатели эффективности и результативности профессиональной служебной деятельности</w:t>
      </w:r>
    </w:p>
    <w:p w:rsidR="009D54CB" w:rsidRPr="007C1900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54CB" w:rsidRPr="007C1900" w:rsidRDefault="009D54CB" w:rsidP="00670B89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1900">
        <w:rPr>
          <w:rFonts w:ascii="Times New Roman" w:eastAsia="Times New Roman" w:hAnsi="Times New Roman" w:cs="Times New Roman"/>
          <w:sz w:val="24"/>
          <w:szCs w:val="24"/>
          <w:lang w:eastAsia="ru-RU"/>
        </w:rPr>
        <w:t>Эффективность и результативность профессиональной служебной деятельности старшего государственного налогового инспектора оценивается по следующим показателям:</w:t>
      </w:r>
    </w:p>
    <w:p w:rsidR="009D54CB" w:rsidRPr="007C1900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1900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D54CB" w:rsidRPr="007C1900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1900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своевременности и оперативности выполнения поручений;</w:t>
      </w:r>
    </w:p>
    <w:p w:rsidR="009D54CB" w:rsidRPr="007C1900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1900">
        <w:rPr>
          <w:rFonts w:ascii="Times New Roman" w:eastAsia="Times New Roman" w:hAnsi="Times New Roman" w:cs="Times New Roman"/>
          <w:sz w:val="24"/>
          <w:szCs w:val="24"/>
          <w:lang w:eastAsia="ru-RU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D54CB" w:rsidRPr="007C1900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190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D54CB" w:rsidRPr="007C1900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1900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D54CB" w:rsidRPr="007C1900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1900">
        <w:rPr>
          <w:rFonts w:ascii="Times New Roman" w:eastAsia="Times New Roman" w:hAnsi="Times New Roman" w:cs="Times New Roman"/>
          <w:sz w:val="24"/>
          <w:szCs w:val="24"/>
          <w:lang w:eastAsia="ru-RU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9D54CB" w:rsidRPr="007C1900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1900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осознанию ответственности за последствия своих действий, принимаемых решений.</w:t>
      </w:r>
    </w:p>
    <w:p w:rsidR="009D54CB" w:rsidRPr="007C1900" w:rsidRDefault="009D54CB" w:rsidP="009D54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54CB" w:rsidRPr="007C1900" w:rsidRDefault="009D54CB" w:rsidP="009D54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54CB" w:rsidRPr="007C1900" w:rsidRDefault="002B1D27" w:rsidP="009D54C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1900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="009D54CB" w:rsidRPr="007C1900">
        <w:rPr>
          <w:rFonts w:ascii="Times New Roman" w:eastAsia="Times New Roman" w:hAnsi="Times New Roman" w:cs="Times New Roman"/>
          <w:sz w:val="24"/>
          <w:szCs w:val="24"/>
          <w:lang w:eastAsia="ru-RU"/>
        </w:rPr>
        <w:t>ачальник отдела</w:t>
      </w:r>
    </w:p>
    <w:p w:rsidR="009D54CB" w:rsidRPr="007C1900" w:rsidRDefault="009D54CB" w:rsidP="009D54C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19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работы с налогоплательщиками                                     </w:t>
      </w:r>
      <w:r w:rsidR="007C19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</w:t>
      </w:r>
      <w:proofErr w:type="spellStart"/>
      <w:r w:rsidRPr="007C1900">
        <w:rPr>
          <w:rFonts w:ascii="Times New Roman" w:eastAsia="Times New Roman" w:hAnsi="Times New Roman" w:cs="Times New Roman"/>
          <w:sz w:val="24"/>
          <w:szCs w:val="24"/>
          <w:lang w:eastAsia="ru-RU"/>
        </w:rPr>
        <w:t>Ю.Г.Шашина</w:t>
      </w:r>
      <w:proofErr w:type="spellEnd"/>
    </w:p>
    <w:p w:rsidR="009D54CB" w:rsidRPr="007C1900" w:rsidRDefault="009D54CB" w:rsidP="009D54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  <w:r w:rsidRPr="007C19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</w:t>
      </w:r>
    </w:p>
    <w:p w:rsidR="009D54CB" w:rsidRPr="007C1900" w:rsidRDefault="009D54CB" w:rsidP="009D54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D54CB" w:rsidRPr="007C1900" w:rsidRDefault="009D54CB" w:rsidP="0027666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sectPr w:rsidR="009D54CB" w:rsidRPr="007C1900" w:rsidSect="007C1900">
      <w:headerReference w:type="default" r:id="rId18"/>
      <w:pgSz w:w="11906" w:h="16838"/>
      <w:pgMar w:top="709" w:right="851" w:bottom="567" w:left="1134" w:header="56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F0E1C" w:rsidRDefault="005F0E1C" w:rsidP="00945991">
      <w:pPr>
        <w:spacing w:after="0" w:line="240" w:lineRule="auto"/>
      </w:pPr>
      <w:r>
        <w:separator/>
      </w:r>
    </w:p>
  </w:endnote>
  <w:endnote w:type="continuationSeparator" w:id="0">
    <w:p w:rsidR="005F0E1C" w:rsidRDefault="005F0E1C" w:rsidP="009459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F0E1C" w:rsidRDefault="005F0E1C" w:rsidP="00945991">
      <w:pPr>
        <w:spacing w:after="0" w:line="240" w:lineRule="auto"/>
      </w:pPr>
      <w:r>
        <w:separator/>
      </w:r>
    </w:p>
  </w:footnote>
  <w:footnote w:type="continuationSeparator" w:id="0">
    <w:p w:rsidR="005F0E1C" w:rsidRDefault="005F0E1C" w:rsidP="009459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45991" w:rsidRDefault="00945991">
    <w:pPr>
      <w:pStyle w:val="a5"/>
      <w:jc w:val="center"/>
    </w:pPr>
  </w:p>
  <w:p w:rsidR="00945991" w:rsidRDefault="00945991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142C27"/>
    <w:multiLevelType w:val="multilevel"/>
    <w:tmpl w:val="B08694E4"/>
    <w:lvl w:ilvl="0">
      <w:start w:val="1"/>
      <w:numFmt w:val="decimal"/>
      <w:lvlText w:val="%1."/>
      <w:lvlJc w:val="left"/>
      <w:pPr>
        <w:ind w:left="8364" w:firstLine="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87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92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925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963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64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01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002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4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54E4"/>
    <w:rsid w:val="000154E4"/>
    <w:rsid w:val="00090056"/>
    <w:rsid w:val="000915EC"/>
    <w:rsid w:val="00276664"/>
    <w:rsid w:val="002B1D27"/>
    <w:rsid w:val="00444EC2"/>
    <w:rsid w:val="00476434"/>
    <w:rsid w:val="004A7832"/>
    <w:rsid w:val="004D6E22"/>
    <w:rsid w:val="005415D0"/>
    <w:rsid w:val="00557112"/>
    <w:rsid w:val="005C5828"/>
    <w:rsid w:val="005F0E1C"/>
    <w:rsid w:val="00670B89"/>
    <w:rsid w:val="006A03B1"/>
    <w:rsid w:val="0070012F"/>
    <w:rsid w:val="007C1900"/>
    <w:rsid w:val="00873D40"/>
    <w:rsid w:val="00882DDD"/>
    <w:rsid w:val="00924E7D"/>
    <w:rsid w:val="00945991"/>
    <w:rsid w:val="009A1663"/>
    <w:rsid w:val="009D2422"/>
    <w:rsid w:val="009D54CB"/>
    <w:rsid w:val="00AB54B0"/>
    <w:rsid w:val="00BC474D"/>
    <w:rsid w:val="00C3702C"/>
    <w:rsid w:val="00D116DC"/>
    <w:rsid w:val="00D11C56"/>
    <w:rsid w:val="00D83898"/>
    <w:rsid w:val="00E27700"/>
    <w:rsid w:val="00E716BA"/>
    <w:rsid w:val="00EC728F"/>
    <w:rsid w:val="00F135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5:docId w15:val="{46C985F6-CD1C-4454-B603-70D71F9187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838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83898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9459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45991"/>
  </w:style>
  <w:style w:type="paragraph" w:styleId="a7">
    <w:name w:val="footer"/>
    <w:basedOn w:val="a"/>
    <w:link w:val="a8"/>
    <w:uiPriority w:val="99"/>
    <w:unhideWhenUsed/>
    <w:rsid w:val="009459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45991"/>
  </w:style>
  <w:style w:type="paragraph" w:styleId="a9">
    <w:name w:val="List Paragraph"/>
    <w:basedOn w:val="a"/>
    <w:uiPriority w:val="34"/>
    <w:qFormat/>
    <w:rsid w:val="0055711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443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2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E35F9AD79F00201E5EC05B025i5L" TargetMode="External"/><Relationship Id="rId13" Type="http://schemas.openxmlformats.org/officeDocument/2006/relationships/hyperlink" Target="garantF1://12036354.14" TargetMode="External"/><Relationship Id="rId1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hyperlink" Target="garantF1://89013.1000" TargetMode="External"/><Relationship Id="rId17" Type="http://schemas.openxmlformats.org/officeDocument/2006/relationships/hyperlink" Target="garantF1://12036354.57" TargetMode="External"/><Relationship Id="rId2" Type="http://schemas.openxmlformats.org/officeDocument/2006/relationships/styles" Target="styles.xml"/><Relationship Id="rId16" Type="http://schemas.openxmlformats.org/officeDocument/2006/relationships/hyperlink" Target="garantF1://12036354.18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garantF1://10003000.0" TargetMode="External"/><Relationship Id="rId5" Type="http://schemas.openxmlformats.org/officeDocument/2006/relationships/footnotes" Target="footnotes.xml"/><Relationship Id="rId15" Type="http://schemas.openxmlformats.org/officeDocument/2006/relationships/hyperlink" Target="garantF1://12036354.17" TargetMode="External"/><Relationship Id="rId10" Type="http://schemas.openxmlformats.org/officeDocument/2006/relationships/hyperlink" Target="consultantplus://offline/ref=48C9DFE89FE31A21120123E2E03602A30E2F37F9AE7DF00201E5EC05B025i5L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8C9DFE89FE31A21120123E2E03602A30E2C36FCA37BF00201E5EC05B025i5L" TargetMode="External"/><Relationship Id="rId14" Type="http://schemas.openxmlformats.org/officeDocument/2006/relationships/hyperlink" Target="garantF1://12036354.1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8</Pages>
  <Words>4071</Words>
  <Characters>23208</Characters>
  <Application>Microsoft Office Word</Application>
  <DocSecurity>0</DocSecurity>
  <Lines>193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27225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Зыкин Николай Сергеевич</dc:creator>
  <cp:lastModifiedBy>Ставникова Наталья Алексеевна</cp:lastModifiedBy>
  <cp:revision>7</cp:revision>
  <cp:lastPrinted>2020-11-24T06:36:00Z</cp:lastPrinted>
  <dcterms:created xsi:type="dcterms:W3CDTF">2021-03-29T07:44:00Z</dcterms:created>
  <dcterms:modified xsi:type="dcterms:W3CDTF">2021-04-06T10:01:00Z</dcterms:modified>
</cp:coreProperties>
</file>